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0001439716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6"/>
        <w:spacing w:after="0"/>
        <w:rPr>
          <w:sz w:val="20"/>
          <w:szCs w:val="20"/>
          <w:color w:val="auto"/>
        </w:rPr>
      </w:pPr>
      <w:r>
        <w:rPr>
          <w:rFonts w:ascii="Times New Roman" w:cs="Times New Roman" w:eastAsia="Times New Roman" w:hAnsi="Times New Roman"/>
          <w:sz w:val="21"/>
          <w:szCs w:val="21"/>
          <w:color w:val="auto"/>
        </w:rPr>
        <w:t>NAUTILUS BIOTECHNOLOGY, INC.</w:t>
      </w:r>
    </w:p>
    <w:p>
      <w:pPr>
        <w:spacing w:after="0" w:line="56"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001-39434</w:t>
      </w:r>
    </w:p>
    <w:p>
      <w:pPr>
        <w:spacing w:after="0" w:line="4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2701 Eastlake Avenue East</w:t>
      </w:r>
    </w:p>
    <w:p>
      <w:pPr>
        <w:spacing w:after="0" w:line="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Seattle</w:t>
      </w:r>
    </w:p>
    <w:p>
      <w:pPr>
        <w:ind w:left="6"/>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98102</w:t>
      </w:r>
    </w:p>
    <w:p>
      <w:pPr>
        <w:spacing w:after="0" w:line="20" w:lineRule="exact"/>
        <w:rPr>
          <w:sz w:val="24"/>
          <w:szCs w:val="24"/>
          <w:color w:val="auto"/>
        </w:rPr>
      </w:pPr>
    </w:p>
    <w:p>
      <w:pPr>
        <w:ind w:left="526" w:hanging="526"/>
        <w:spacing w:after="0"/>
        <w:tabs>
          <w:tab w:leader="none" w:pos="52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333-2001</w:t>
      </w:r>
    </w:p>
    <w:p>
      <w:pPr>
        <w:spacing w:after="0" w:line="44" w:lineRule="exact"/>
        <w:rPr>
          <w:rFonts w:ascii="Times New Roman" w:cs="Times New Roman" w:eastAsia="Times New Roman" w:hAnsi="Times New Roman"/>
          <w:sz w:val="22"/>
          <w:szCs w:val="22"/>
          <w:color w:val="auto"/>
        </w:rPr>
      </w:pPr>
    </w:p>
    <w:p>
      <w:pPr>
        <w:ind w:left="6"/>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MARY GODWIN</w:t>
      </w:r>
    </w:p>
    <w:p>
      <w:pPr>
        <w:spacing w:after="0" w:line="44" w:lineRule="exact"/>
        <w:rPr>
          <w:sz w:val="24"/>
          <w:szCs w:val="24"/>
          <w:color w:val="auto"/>
        </w:rPr>
      </w:pPr>
    </w:p>
    <w:p>
      <w:pPr>
        <w:sectPr>
          <w:pgSz w:w="11900" w:h="16838" w:orient="portrait"/>
          <w:cols w:equalWidth="0" w:num="2">
            <w:col w:w="6254" w:space="720"/>
            <w:col w:w="4266"/>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131778.00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125563965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12/03/2024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11/26/2024 60000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136512.00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11/21/2024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70623.00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11/19/2024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68046.00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11/11/2024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98884.00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11/08/2024 31078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78158.06</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11/07/2024 28922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79642.51</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09/23/2024 47031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134739.11</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09/17/2024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99865.50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12/03/2024</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Mary Elizabeth Godwin</w:t>
      </w:r>
    </w:p>
    <w:p>
      <w:pPr>
        <w:sectPr>
          <w:pgSz w:w="11900" w:h="16838" w:orient="portrait"/>
          <w:cols w:equalWidth="0" w:num="1">
            <w:col w:w="11240"/>
          </w:cols>
          <w:pgMar w:left="320" w:top="98" w:right="339" w:bottom="171"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6"/>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2024-12-03T15:33:33Z</dcterms:created>
  <dcterms:modified xsi:type="dcterms:W3CDTF">2024-12-03T15:33:33Z</dcterms:modified>
</cp:coreProperties>
</file>