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0001439716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56"/>
        <w:gridCol w:w="4749"/>
      </w:tblGrid>
      <w:tr>
        <w:trPr/>
        <w:tc>
          <w:tcPr>
            <w:tcW w:w="5456" w:type="dxa"/>
            <w:tcBorders/>
            <w:vAlign w:val="center"/>
          </w:tcPr>
          <w:p>
            <w:pPr>
              <w:pStyle w:val="TableContents"/>
              <w:bidi w:val="0"/>
              <w:spacing w:before="0" w:after="283"/>
              <w:jc w:val="left"/>
              <w:rPr/>
            </w:pPr>
            <w:r>
              <w:rPr/>
              <w:t>Name of Issuer</w:t>
            </w:r>
          </w:p>
        </w:tc>
        <w:tc>
          <w:tcPr>
            <w:tcW w:w="4749" w:type="dxa"/>
            <w:tcBorders/>
            <w:vAlign w:val="center"/>
          </w:tcPr>
          <w:p>
            <w:pPr>
              <w:pStyle w:val="TableContents"/>
              <w:bidi w:val="0"/>
              <w:spacing w:before="0" w:after="0"/>
              <w:jc w:val="left"/>
              <w:rPr/>
            </w:pPr>
            <w:r>
              <w:rPr/>
              <w:t>NAUTILUS BIOTECHNOLOGY, INC.</w:t>
            </w:r>
          </w:p>
        </w:tc>
      </w:tr>
      <w:tr>
        <w:trPr/>
        <w:tc>
          <w:tcPr>
            <w:tcW w:w="5456" w:type="dxa"/>
            <w:tcBorders/>
            <w:vAlign w:val="center"/>
          </w:tcPr>
          <w:p>
            <w:pPr>
              <w:pStyle w:val="TableContents"/>
              <w:bidi w:val="0"/>
              <w:spacing w:before="0" w:after="283"/>
              <w:jc w:val="left"/>
              <w:rPr/>
            </w:pPr>
            <w:r>
              <w:rPr/>
              <w:t>SEC File Number</w:t>
            </w:r>
          </w:p>
        </w:tc>
        <w:tc>
          <w:tcPr>
            <w:tcW w:w="4749" w:type="dxa"/>
            <w:tcBorders/>
            <w:vAlign w:val="center"/>
          </w:tcPr>
          <w:p>
            <w:pPr>
              <w:pStyle w:val="TableContents"/>
              <w:bidi w:val="0"/>
              <w:spacing w:before="0" w:after="0"/>
              <w:jc w:val="left"/>
              <w:rPr/>
            </w:pPr>
            <w:r>
              <w:rPr/>
              <w:t>001-39434</w:t>
            </w:r>
          </w:p>
        </w:tc>
      </w:tr>
      <w:tr>
        <w:trPr/>
        <w:tc>
          <w:tcPr>
            <w:tcW w:w="5456" w:type="dxa"/>
            <w:tcBorders/>
            <w:vAlign w:val="center"/>
          </w:tcPr>
          <w:p>
            <w:pPr>
              <w:pStyle w:val="TableContents"/>
              <w:bidi w:val="0"/>
              <w:spacing w:before="0" w:after="283"/>
              <w:jc w:val="left"/>
              <w:rPr/>
            </w:pPr>
            <w:r>
              <w:rPr/>
              <w:t>Address of Issuer</w:t>
            </w:r>
          </w:p>
        </w:tc>
        <w:tc>
          <w:tcPr>
            <w:tcW w:w="4749" w:type="dxa"/>
            <w:tcBorders/>
            <w:vAlign w:val="center"/>
          </w:tcPr>
          <w:p>
            <w:pPr>
              <w:pStyle w:val="TableContents"/>
              <w:bidi w:val="0"/>
              <w:spacing w:before="0" w:after="0"/>
              <w:jc w:val="left"/>
              <w:rPr/>
            </w:pPr>
            <w:r>
              <w:rPr/>
              <w:t>2701 Eastlake Avenue East</w:t>
              <w:br/>
              <w:t>Seattle</w:t>
              <w:br/>
              <w:t xml:space="preserve">WASHINGTON </w:t>
              <w:br/>
              <w:t>98102</w:t>
            </w:r>
          </w:p>
        </w:tc>
      </w:tr>
      <w:tr>
        <w:trPr/>
        <w:tc>
          <w:tcPr>
            <w:tcW w:w="5456" w:type="dxa"/>
            <w:tcBorders/>
            <w:vAlign w:val="center"/>
          </w:tcPr>
          <w:p>
            <w:pPr>
              <w:pStyle w:val="TableContents"/>
              <w:bidi w:val="0"/>
              <w:spacing w:before="0" w:after="283"/>
              <w:jc w:val="left"/>
              <w:rPr/>
            </w:pPr>
            <w:r>
              <w:rPr/>
              <w:t>Phone</w:t>
            </w:r>
          </w:p>
        </w:tc>
        <w:tc>
          <w:tcPr>
            <w:tcW w:w="4749" w:type="dxa"/>
            <w:tcBorders/>
            <w:vAlign w:val="center"/>
          </w:tcPr>
          <w:p>
            <w:pPr>
              <w:pStyle w:val="TableContents"/>
              <w:bidi w:val="0"/>
              <w:spacing w:before="0" w:after="0"/>
              <w:jc w:val="left"/>
              <w:rPr/>
            </w:pPr>
            <w:r>
              <w:rPr/>
              <w:t>(206) 333-2001</w:t>
            </w:r>
          </w:p>
        </w:tc>
      </w:tr>
      <w:tr>
        <w:trPr/>
        <w:tc>
          <w:tcPr>
            <w:tcW w:w="5456" w:type="dxa"/>
            <w:tcBorders/>
            <w:vAlign w:val="center"/>
          </w:tcPr>
          <w:p>
            <w:pPr>
              <w:pStyle w:val="TableContents"/>
              <w:bidi w:val="0"/>
              <w:spacing w:before="0" w:after="283"/>
              <w:jc w:val="left"/>
              <w:rPr/>
            </w:pPr>
            <w:r>
              <w:rPr/>
              <w:t>Name of Person for Whose Account the Securities are To Be Sold</w:t>
            </w:r>
          </w:p>
        </w:tc>
        <w:tc>
          <w:tcPr>
            <w:tcW w:w="4749" w:type="dxa"/>
            <w:tcBorders/>
            <w:vAlign w:val="center"/>
          </w:tcPr>
          <w:p>
            <w:pPr>
              <w:pStyle w:val="TableContents"/>
              <w:bidi w:val="0"/>
              <w:spacing w:before="0" w:after="0"/>
              <w:jc w:val="left"/>
              <w:rPr/>
            </w:pPr>
            <w:r>
              <w:rPr/>
              <w:t>MARY GODWIN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56" w:type="dxa"/>
            <w:tcBorders/>
            <w:vAlign w:val="center"/>
          </w:tcPr>
          <w:p>
            <w:pPr>
              <w:pStyle w:val="TableContents"/>
              <w:bidi w:val="0"/>
              <w:spacing w:before="0" w:after="283"/>
              <w:jc w:val="left"/>
              <w:rPr/>
            </w:pPr>
            <w:r>
              <w:rPr/>
              <w:t>Relationship to Issuer</w:t>
            </w:r>
          </w:p>
        </w:tc>
        <w:tc>
          <w:tcPr>
            <w:tcW w:w="47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68046.00</w:t>
            </w:r>
          </w:p>
        </w:tc>
        <w:tc>
          <w:tcPr>
            <w:tcW w:w="1556" w:type="dxa"/>
            <w:tcBorders/>
            <w:vAlign w:val="center"/>
          </w:tcPr>
          <w:p>
            <w:pPr>
              <w:pStyle w:val="TableContents"/>
              <w:bidi w:val="0"/>
              <w:spacing w:before="0" w:after="283"/>
              <w:jc w:val="left"/>
              <w:rPr/>
            </w:pPr>
            <w:r>
              <w:rPr/>
              <w:t>125563965</w:t>
            </w:r>
          </w:p>
        </w:tc>
        <w:tc>
          <w:tcPr>
            <w:tcW w:w="1569" w:type="dxa"/>
            <w:tcBorders/>
            <w:vAlign w:val="center"/>
          </w:tcPr>
          <w:p>
            <w:pPr>
              <w:pStyle w:val="TableContents"/>
              <w:bidi w:val="0"/>
              <w:spacing w:before="0" w:after="283"/>
              <w:jc w:val="left"/>
              <w:rPr/>
            </w:pPr>
            <w:r>
              <w:rPr/>
              <w:t>11/19/2024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11/19/2024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11/19/2024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0"/>
        <w:gridCol w:w="928"/>
        <w:gridCol w:w="1539"/>
        <w:gridCol w:w="1734"/>
      </w:tblGrid>
      <w:tr>
        <w:trPr/>
        <w:tc>
          <w:tcPr>
            <w:tcW w:w="3144" w:type="dxa"/>
            <w:tcBorders/>
            <w:vAlign w:val="center"/>
          </w:tcPr>
          <w:p>
            <w:pPr>
              <w:pStyle w:val="TableHeading"/>
              <w:suppressLineNumbers/>
              <w:bidi w:val="0"/>
              <w:spacing w:before="0" w:after="283"/>
              <w:jc w:val="center"/>
              <w:rPr/>
            </w:pPr>
            <w:r>
              <w:rPr/>
              <w:t>Name and Address of Seller</w:t>
            </w:r>
          </w:p>
        </w:tc>
        <w:tc>
          <w:tcPr>
            <w:tcW w:w="2860"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MARY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11/11/2024</w:t>
            </w:r>
          </w:p>
        </w:tc>
        <w:tc>
          <w:tcPr>
            <w:tcW w:w="1539" w:type="dxa"/>
            <w:tcBorders/>
            <w:vAlign w:val="center"/>
          </w:tcPr>
          <w:p>
            <w:pPr>
              <w:pStyle w:val="TableContents"/>
              <w:bidi w:val="0"/>
              <w:spacing w:before="0" w:after="283"/>
              <w:jc w:val="left"/>
              <w:rPr/>
            </w:pPr>
            <w:r>
              <w:rPr/>
              <w:t>40000</w:t>
            </w:r>
          </w:p>
        </w:tc>
        <w:tc>
          <w:tcPr>
            <w:tcW w:w="1734" w:type="dxa"/>
            <w:tcBorders/>
            <w:vAlign w:val="center"/>
          </w:tcPr>
          <w:p>
            <w:pPr>
              <w:pStyle w:val="TableContents"/>
              <w:bidi w:val="0"/>
              <w:spacing w:before="0" w:after="283"/>
              <w:jc w:val="left"/>
              <w:rPr/>
            </w:pPr>
            <w:r>
              <w:rPr/>
              <w:t>98884.00</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11/08/2024</w:t>
            </w:r>
          </w:p>
        </w:tc>
        <w:tc>
          <w:tcPr>
            <w:tcW w:w="1539" w:type="dxa"/>
            <w:tcBorders/>
            <w:vAlign w:val="center"/>
          </w:tcPr>
          <w:p>
            <w:pPr>
              <w:pStyle w:val="TableContents"/>
              <w:bidi w:val="0"/>
              <w:spacing w:before="0" w:after="283"/>
              <w:jc w:val="left"/>
              <w:rPr/>
            </w:pPr>
            <w:r>
              <w:rPr/>
              <w:t>31078</w:t>
            </w:r>
          </w:p>
        </w:tc>
        <w:tc>
          <w:tcPr>
            <w:tcW w:w="1734" w:type="dxa"/>
            <w:tcBorders/>
            <w:vAlign w:val="center"/>
          </w:tcPr>
          <w:p>
            <w:pPr>
              <w:pStyle w:val="TableContents"/>
              <w:bidi w:val="0"/>
              <w:spacing w:before="0" w:after="283"/>
              <w:jc w:val="left"/>
              <w:rPr/>
            </w:pPr>
            <w:r>
              <w:rPr/>
              <w:t>78158.06</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11/07/2024</w:t>
            </w:r>
          </w:p>
        </w:tc>
        <w:tc>
          <w:tcPr>
            <w:tcW w:w="1539" w:type="dxa"/>
            <w:tcBorders/>
            <w:vAlign w:val="center"/>
          </w:tcPr>
          <w:p>
            <w:pPr>
              <w:pStyle w:val="TableContents"/>
              <w:bidi w:val="0"/>
              <w:spacing w:before="0" w:after="283"/>
              <w:jc w:val="left"/>
              <w:rPr/>
            </w:pPr>
            <w:r>
              <w:rPr/>
              <w:t>28922</w:t>
            </w:r>
          </w:p>
        </w:tc>
        <w:tc>
          <w:tcPr>
            <w:tcW w:w="1734" w:type="dxa"/>
            <w:tcBorders/>
            <w:vAlign w:val="center"/>
          </w:tcPr>
          <w:p>
            <w:pPr>
              <w:pStyle w:val="TableContents"/>
              <w:bidi w:val="0"/>
              <w:spacing w:before="0" w:after="283"/>
              <w:jc w:val="left"/>
              <w:rPr/>
            </w:pPr>
            <w:r>
              <w:rPr/>
              <w:t>79642.51</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09/23/2024</w:t>
            </w:r>
          </w:p>
        </w:tc>
        <w:tc>
          <w:tcPr>
            <w:tcW w:w="1539" w:type="dxa"/>
            <w:tcBorders/>
            <w:vAlign w:val="center"/>
          </w:tcPr>
          <w:p>
            <w:pPr>
              <w:pStyle w:val="TableContents"/>
              <w:bidi w:val="0"/>
              <w:spacing w:before="0" w:after="283"/>
              <w:jc w:val="left"/>
              <w:rPr/>
            </w:pPr>
            <w:r>
              <w:rPr/>
              <w:t>47031</w:t>
            </w:r>
          </w:p>
        </w:tc>
        <w:tc>
          <w:tcPr>
            <w:tcW w:w="1734" w:type="dxa"/>
            <w:tcBorders/>
            <w:vAlign w:val="center"/>
          </w:tcPr>
          <w:p>
            <w:pPr>
              <w:pStyle w:val="TableContents"/>
              <w:bidi w:val="0"/>
              <w:spacing w:before="0" w:after="283"/>
              <w:jc w:val="left"/>
              <w:rPr/>
            </w:pPr>
            <w:r>
              <w:rPr/>
              <w:t>134739.11</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09/17/2024</w:t>
            </w:r>
          </w:p>
        </w:tc>
        <w:tc>
          <w:tcPr>
            <w:tcW w:w="1539" w:type="dxa"/>
            <w:tcBorders/>
            <w:vAlign w:val="center"/>
          </w:tcPr>
          <w:p>
            <w:pPr>
              <w:pStyle w:val="TableContents"/>
              <w:bidi w:val="0"/>
              <w:spacing w:before="0" w:after="283"/>
              <w:jc w:val="left"/>
              <w:rPr/>
            </w:pPr>
            <w:r>
              <w:rPr/>
              <w:t>35000</w:t>
            </w:r>
          </w:p>
        </w:tc>
        <w:tc>
          <w:tcPr>
            <w:tcW w:w="1734" w:type="dxa"/>
            <w:tcBorders/>
            <w:vAlign w:val="center"/>
          </w:tcPr>
          <w:p>
            <w:pPr>
              <w:pStyle w:val="TableContents"/>
              <w:bidi w:val="0"/>
              <w:spacing w:before="0" w:after="283"/>
              <w:jc w:val="left"/>
              <w:rPr/>
            </w:pPr>
            <w:r>
              <w:rPr/>
              <w:t>99865.50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11/19/2024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Mary Elizabeth Godwin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3405</Characters>
  <CharactersWithSpaces>4005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