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Mallick Parag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Chief Scientist</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98102</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280,000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280,000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Mathew B. Murphy,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857948"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2026-03-04T16:35:59Z</dcterms:created>
  <dcterms:modified xsi:type="dcterms:W3CDTF">2026-03-04T16:35:59Z</dcterms:modified>
</cp:coreProperties>
</file>