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 333-2001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ELIZABETH GODWIN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28922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79642.51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11/07/2024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28922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11/07/2024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2024-11-07T15:59:32Z</dcterms:created>
  <dcterms:modified xsi:type="dcterms:W3CDTF">2024-11-07T15:59:32Z</dcterms:modified>
</cp:coreProperties>
</file>